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C24E9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8C2509" wp14:editId="178C250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C24EA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178C24EB" w14:textId="77777777" w:rsidR="00452C02" w:rsidRDefault="00452C02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178C24EC" w14:textId="77777777" w:rsidR="00044F84" w:rsidRDefault="00044F84" w:rsidP="00AC48DA">
      <w:pPr>
        <w:ind w:right="-1"/>
        <w:jc w:val="center"/>
        <w:rPr>
          <w:lang w:val="uk-UA"/>
        </w:rPr>
      </w:pPr>
    </w:p>
    <w:p w14:paraId="178C24ED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178C24EE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78C24EF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78C24F0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178C24F1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178C24F2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178C24F3" w14:textId="77777777" w:rsidR="00452C02" w:rsidRDefault="00452C02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  <w:r w:rsidRPr="00452C02">
        <w:rPr>
          <w:bCs/>
          <w:sz w:val="28"/>
          <w:szCs w:val="28"/>
          <w:lang w:val="uk-UA"/>
        </w:rPr>
        <w:t>30.05.2024</w:t>
      </w:r>
      <w:r w:rsidRPr="00452C02">
        <w:rPr>
          <w:bCs/>
          <w:lang w:val="uk-UA"/>
        </w:rPr>
        <w:t xml:space="preserve">  </w:t>
      </w:r>
      <w:r w:rsidRPr="00452C02">
        <w:rPr>
          <w:bCs/>
          <w:sz w:val="28"/>
          <w:szCs w:val="20"/>
          <w:lang w:val="uk-UA"/>
        </w:rPr>
        <w:t>№ 2</w:t>
      </w:r>
      <w:r>
        <w:rPr>
          <w:bCs/>
          <w:sz w:val="28"/>
          <w:szCs w:val="20"/>
          <w:lang w:val="uk-UA"/>
        </w:rPr>
        <w:t>58</w:t>
      </w:r>
      <w:r w:rsidRPr="00452C02">
        <w:rPr>
          <w:bCs/>
          <w:sz w:val="28"/>
          <w:szCs w:val="20"/>
          <w:lang w:val="uk-UA"/>
        </w:rPr>
        <w:t xml:space="preserve"> </w:t>
      </w:r>
    </w:p>
    <w:p w14:paraId="178C24F4" w14:textId="77777777" w:rsidR="00452C02" w:rsidRDefault="00452C02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</w:p>
    <w:p w14:paraId="178C24F5" w14:textId="77777777" w:rsidR="003C4CEF" w:rsidRPr="003C4CEF" w:rsidRDefault="003C4CEF" w:rsidP="003C4CEF">
      <w:pPr>
        <w:pStyle w:val="a7"/>
        <w:ind w:left="0"/>
        <w:jc w:val="both"/>
        <w:rPr>
          <w:rFonts w:ascii="Arial" w:hAnsi="Arial" w:cs="Arial"/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Про продовження терміну</w:t>
      </w:r>
    </w:p>
    <w:p w14:paraId="178C24F6" w14:textId="5A4F3DDC" w:rsidR="00CB55EE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перебування  </w:t>
      </w:r>
      <w:r w:rsidR="00CB55EE">
        <w:rPr>
          <w:sz w:val="28"/>
          <w:szCs w:val="28"/>
          <w:lang w:val="uk-UA"/>
        </w:rPr>
        <w:t xml:space="preserve">дітей </w:t>
      </w:r>
      <w:r w:rsidR="00845144">
        <w:rPr>
          <w:sz w:val="28"/>
          <w:szCs w:val="28"/>
          <w:lang w:val="uk-UA"/>
        </w:rPr>
        <w:t>*****</w:t>
      </w:r>
    </w:p>
    <w:p w14:paraId="178C24F7" w14:textId="59EFA3CE" w:rsidR="00CB55EE" w:rsidRDefault="00CB55EE" w:rsidP="003C4CEF">
      <w:pPr>
        <w:pStyle w:val="a7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845144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3C4CEF">
        <w:rPr>
          <w:sz w:val="28"/>
          <w:szCs w:val="28"/>
          <w:lang w:val="uk-UA"/>
        </w:rPr>
        <w:t xml:space="preserve"> </w:t>
      </w:r>
    </w:p>
    <w:p w14:paraId="178C24F8" w14:textId="77777777" w:rsidR="003C4CEF" w:rsidRP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в сімʼї патронатного вихователя</w:t>
      </w:r>
    </w:p>
    <w:p w14:paraId="178C24F9" w14:textId="77777777" w:rsidR="003C4CEF" w:rsidRPr="003C4CEF" w:rsidRDefault="003C4CEF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178C24FA" w14:textId="77777777" w:rsid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  <w:r w:rsidRPr="003C4CEF"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статтею </w:t>
      </w:r>
      <w:r w:rsidRPr="003C4CEF">
        <w:rPr>
          <w:sz w:val="28"/>
          <w:szCs w:val="28"/>
          <w:lang w:val="uk-UA"/>
        </w:rPr>
        <w:t xml:space="preserve">34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статтями </w:t>
      </w:r>
      <w:r w:rsidRPr="003C4CEF">
        <w:rPr>
          <w:sz w:val="28"/>
          <w:szCs w:val="28"/>
          <w:lang w:val="uk-UA"/>
        </w:rPr>
        <w:t>252-256 Сімейного кодексу України,</w:t>
      </w:r>
      <w:r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Pr="003C4CEF">
        <w:rPr>
          <w:sz w:val="28"/>
          <w:szCs w:val="28"/>
          <w:lang w:val="uk-UA"/>
        </w:rPr>
        <w:t>від 18.12.2019  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 xml:space="preserve">214 </w:t>
      </w:r>
      <w:r w:rsidRPr="003C4CEF">
        <w:rPr>
          <w:color w:val="000000"/>
          <w:sz w:val="28"/>
          <w:szCs w:val="28"/>
          <w:lang w:val="uk-UA"/>
        </w:rPr>
        <w:t xml:space="preserve">«Про запровадження послуги з патронату над дитиною у місті Малині», та рішення від 15.04.2020 </w:t>
      </w:r>
      <w:r w:rsidR="006703B0">
        <w:rPr>
          <w:color w:val="000000"/>
          <w:sz w:val="28"/>
          <w:szCs w:val="28"/>
          <w:lang w:val="uk-UA"/>
        </w:rPr>
        <w:t xml:space="preserve">   </w:t>
      </w:r>
      <w:r w:rsidRPr="003C4CEF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Pr="003C4CEF">
        <w:rPr>
          <w:color w:val="000000"/>
          <w:sz w:val="28"/>
          <w:szCs w:val="28"/>
          <w:lang w:val="uk-UA"/>
        </w:rPr>
        <w:t>62 «Про</w:t>
      </w:r>
      <w:r w:rsidR="00DF6443">
        <w:rPr>
          <w:color w:val="000000"/>
          <w:sz w:val="28"/>
          <w:szCs w:val="28"/>
          <w:lang w:val="uk-UA"/>
        </w:rPr>
        <w:t xml:space="preserve"> внесення змін і доповнень до пункту</w:t>
      </w:r>
      <w:r w:rsidRPr="003C4CEF">
        <w:rPr>
          <w:color w:val="000000"/>
          <w:sz w:val="28"/>
          <w:szCs w:val="28"/>
          <w:lang w:val="uk-UA"/>
        </w:rPr>
        <w:t xml:space="preserve"> 4 рішення виконавчого комітету міської ради від 18.12.2019 №</w:t>
      </w:r>
      <w:r>
        <w:rPr>
          <w:color w:val="000000"/>
          <w:sz w:val="28"/>
          <w:szCs w:val="28"/>
          <w:lang w:val="uk-UA"/>
        </w:rPr>
        <w:t xml:space="preserve"> </w:t>
      </w:r>
      <w:r w:rsidRPr="003C4CEF">
        <w:rPr>
          <w:color w:val="000000"/>
          <w:sz w:val="28"/>
          <w:szCs w:val="28"/>
          <w:lang w:val="uk-UA"/>
        </w:rPr>
        <w:t xml:space="preserve">214 «Про запровадження послуги з патронату над дитиною у місті Малині», враховуючи рекомендації  комісії з питань захисту прав дитини </w:t>
      </w:r>
      <w:r w:rsidRPr="003C4CEF">
        <w:rPr>
          <w:sz w:val="28"/>
          <w:szCs w:val="28"/>
          <w:lang w:val="uk-UA"/>
        </w:rPr>
        <w:t xml:space="preserve">від </w:t>
      </w:r>
      <w:r w:rsidRPr="003C4CEF">
        <w:rPr>
          <w:color w:val="000000" w:themeColor="text1"/>
          <w:sz w:val="28"/>
          <w:szCs w:val="28"/>
          <w:lang w:val="uk-UA"/>
        </w:rPr>
        <w:t>21.05.2024 №</w:t>
      </w:r>
      <w:r w:rsidR="00DF6443">
        <w:rPr>
          <w:color w:val="000000" w:themeColor="text1"/>
          <w:sz w:val="28"/>
          <w:szCs w:val="28"/>
          <w:lang w:val="uk-UA"/>
        </w:rPr>
        <w:t xml:space="preserve"> </w:t>
      </w:r>
      <w:r w:rsidRPr="003C4CEF">
        <w:rPr>
          <w:color w:val="000000" w:themeColor="text1"/>
          <w:sz w:val="28"/>
          <w:szCs w:val="28"/>
          <w:lang w:val="uk-UA"/>
        </w:rPr>
        <w:t>10</w:t>
      </w:r>
      <w:r w:rsidRPr="003C4CEF">
        <w:rPr>
          <w:sz w:val="28"/>
          <w:szCs w:val="28"/>
          <w:lang w:val="uk-UA"/>
        </w:rPr>
        <w:t xml:space="preserve">, </w:t>
      </w:r>
      <w:r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178C24FB" w14:textId="77777777" w:rsidR="00DF6443" w:rsidRPr="003C4CEF" w:rsidRDefault="00DF6443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178C24FC" w14:textId="77777777" w:rsidR="003C4CEF" w:rsidRP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sz w:val="28"/>
          <w:szCs w:val="28"/>
          <w:lang w:val="uk-UA" w:eastAsia="en-US"/>
        </w:rPr>
      </w:pPr>
      <w:r w:rsidRPr="003C4CEF">
        <w:rPr>
          <w:sz w:val="28"/>
          <w:szCs w:val="28"/>
          <w:lang w:val="uk-UA"/>
        </w:rPr>
        <w:t>В И Р І Ш И В:</w:t>
      </w:r>
    </w:p>
    <w:p w14:paraId="178C24FD" w14:textId="77777777" w:rsidR="00DF6443" w:rsidRDefault="00DF6443" w:rsidP="006703B0">
      <w:pPr>
        <w:pStyle w:val="a7"/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178C24FE" w14:textId="53FC1E17" w:rsidR="003C4CEF" w:rsidRDefault="003C4CEF" w:rsidP="006703B0">
      <w:pPr>
        <w:pStyle w:val="a7"/>
        <w:ind w:left="0" w:right="-284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Пр</w:t>
      </w:r>
      <w:r w:rsidR="00CB55EE">
        <w:rPr>
          <w:color w:val="000000"/>
          <w:sz w:val="28"/>
          <w:szCs w:val="28"/>
          <w:lang w:val="uk-UA"/>
        </w:rPr>
        <w:t>одовжити термін перебування з 06</w:t>
      </w:r>
      <w:r w:rsidR="00DF6443">
        <w:rPr>
          <w:color w:val="000000"/>
          <w:sz w:val="28"/>
          <w:szCs w:val="28"/>
          <w:lang w:val="uk-UA"/>
        </w:rPr>
        <w:t xml:space="preserve">.06.2024 </w:t>
      </w:r>
      <w:r w:rsidR="00CB55EE">
        <w:rPr>
          <w:color w:val="000000"/>
          <w:sz w:val="28"/>
          <w:szCs w:val="28"/>
          <w:lang w:val="uk-UA"/>
        </w:rPr>
        <w:t xml:space="preserve">до 06.09.2024 малолітніх дітей </w:t>
      </w:r>
      <w:r w:rsidR="00845144">
        <w:rPr>
          <w:color w:val="000000"/>
          <w:sz w:val="28"/>
          <w:szCs w:val="28"/>
          <w:lang w:val="uk-UA"/>
        </w:rPr>
        <w:t>*******</w:t>
      </w:r>
      <w:r w:rsidR="00CB55EE">
        <w:rPr>
          <w:color w:val="000000"/>
          <w:sz w:val="28"/>
          <w:szCs w:val="28"/>
          <w:lang w:val="uk-UA"/>
        </w:rPr>
        <w:t xml:space="preserve">, </w:t>
      </w:r>
      <w:r w:rsidR="00845144">
        <w:rPr>
          <w:color w:val="000000"/>
          <w:sz w:val="28"/>
          <w:szCs w:val="28"/>
          <w:lang w:val="uk-UA"/>
        </w:rPr>
        <w:t>******</w:t>
      </w:r>
      <w:r w:rsidR="00CB55EE">
        <w:rPr>
          <w:color w:val="000000"/>
          <w:sz w:val="28"/>
          <w:szCs w:val="28"/>
          <w:lang w:val="uk-UA"/>
        </w:rPr>
        <w:t xml:space="preserve"> р.н., та</w:t>
      </w:r>
      <w:r w:rsidR="00845144">
        <w:rPr>
          <w:color w:val="000000"/>
          <w:sz w:val="28"/>
          <w:szCs w:val="28"/>
          <w:lang w:val="uk-UA"/>
        </w:rPr>
        <w:t xml:space="preserve"> ********</w:t>
      </w:r>
      <w:r w:rsidR="00CB55EE">
        <w:rPr>
          <w:color w:val="000000"/>
          <w:sz w:val="28"/>
          <w:szCs w:val="28"/>
          <w:lang w:val="uk-UA"/>
        </w:rPr>
        <w:t xml:space="preserve">, </w:t>
      </w:r>
      <w:r w:rsidR="00845144">
        <w:rPr>
          <w:color w:val="000000"/>
          <w:sz w:val="28"/>
          <w:szCs w:val="28"/>
          <w:lang w:val="uk-UA"/>
        </w:rPr>
        <w:t>******</w:t>
      </w:r>
      <w:r w:rsidR="00CB55EE">
        <w:rPr>
          <w:color w:val="000000"/>
          <w:sz w:val="28"/>
          <w:szCs w:val="28"/>
          <w:lang w:val="uk-UA"/>
        </w:rPr>
        <w:t xml:space="preserve"> р.н., які перебувають</w:t>
      </w:r>
      <w:r>
        <w:rPr>
          <w:color w:val="000000"/>
          <w:sz w:val="28"/>
          <w:szCs w:val="28"/>
          <w:lang w:val="uk-UA"/>
        </w:rPr>
        <w:t xml:space="preserve"> у складних життєвих обставинах, у сім’ї патрона</w:t>
      </w:r>
      <w:r w:rsidR="00DF6443">
        <w:rPr>
          <w:color w:val="000000"/>
          <w:sz w:val="28"/>
          <w:szCs w:val="28"/>
          <w:lang w:val="uk-UA"/>
        </w:rPr>
        <w:t>тного вих</w:t>
      </w:r>
      <w:r w:rsidR="00CB55EE">
        <w:rPr>
          <w:color w:val="000000"/>
          <w:sz w:val="28"/>
          <w:szCs w:val="28"/>
          <w:lang w:val="uk-UA"/>
        </w:rPr>
        <w:t xml:space="preserve">ователя </w:t>
      </w:r>
      <w:r w:rsidR="00845144">
        <w:rPr>
          <w:color w:val="000000"/>
          <w:sz w:val="28"/>
          <w:szCs w:val="28"/>
          <w:lang w:val="uk-UA"/>
        </w:rPr>
        <w:t>******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яка проживає за адресо</w:t>
      </w:r>
      <w:r w:rsidR="00CB55EE">
        <w:rPr>
          <w:color w:val="000000"/>
          <w:sz w:val="28"/>
          <w:szCs w:val="28"/>
          <w:lang w:val="uk-UA"/>
        </w:rPr>
        <w:t xml:space="preserve">ю: </w:t>
      </w:r>
      <w:r w:rsidR="00845144">
        <w:rPr>
          <w:color w:val="000000"/>
          <w:sz w:val="28"/>
          <w:szCs w:val="28"/>
          <w:lang w:val="uk-UA"/>
        </w:rPr>
        <w:t>*********</w:t>
      </w:r>
      <w:r>
        <w:rPr>
          <w:color w:val="000000"/>
          <w:sz w:val="28"/>
          <w:szCs w:val="28"/>
          <w:lang w:val="uk-UA"/>
        </w:rPr>
        <w:t>.</w:t>
      </w:r>
    </w:p>
    <w:p w14:paraId="178C24FF" w14:textId="77777777" w:rsidR="003C4CEF" w:rsidRPr="003C4CEF" w:rsidRDefault="003C4CEF" w:rsidP="006703B0">
      <w:pPr>
        <w:pStyle w:val="a7"/>
        <w:ind w:left="0" w:right="-284"/>
        <w:jc w:val="both"/>
        <w:rPr>
          <w:color w:val="000000"/>
          <w:sz w:val="16"/>
          <w:szCs w:val="16"/>
          <w:lang w:val="uk-UA"/>
        </w:rPr>
      </w:pPr>
    </w:p>
    <w:p w14:paraId="178C2500" w14:textId="77777777" w:rsidR="00EE134C" w:rsidRPr="00C66F2C" w:rsidRDefault="000C0157" w:rsidP="006703B0">
      <w:pPr>
        <w:pStyle w:val="a7"/>
        <w:numPr>
          <w:ilvl w:val="0"/>
          <w:numId w:val="8"/>
        </w:numPr>
        <w:ind w:left="0" w:right="-284" w:firstLine="709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78C2501" w14:textId="77777777" w:rsidR="008A70EF" w:rsidRPr="00691F48" w:rsidRDefault="008A70EF" w:rsidP="006703B0">
      <w:pPr>
        <w:ind w:right="-284"/>
        <w:jc w:val="both"/>
        <w:rPr>
          <w:sz w:val="16"/>
          <w:szCs w:val="16"/>
          <w:lang w:val="uk-UA"/>
        </w:rPr>
      </w:pPr>
    </w:p>
    <w:p w14:paraId="178C2502" w14:textId="77777777" w:rsidR="00691F48" w:rsidRDefault="00691F48" w:rsidP="00691F48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178C2503" w14:textId="77777777" w:rsidR="003C4CEF" w:rsidRDefault="003C4CEF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178C2504" w14:textId="77777777" w:rsidR="00691F48" w:rsidRDefault="00691F48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178C2505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178C2506" w14:textId="77777777" w:rsidR="00691F48" w:rsidRDefault="00691F48" w:rsidP="00691F48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178C2507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178C2508" w14:textId="77777777" w:rsidR="00815C45" w:rsidRPr="00D94B81" w:rsidRDefault="00691F48" w:rsidP="00691F48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sectPr w:rsidR="00815C45" w:rsidRPr="00D94B81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789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45852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779844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2861">
    <w:abstractNumId w:val="4"/>
  </w:num>
  <w:num w:numId="5" w16cid:durableId="788865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2368996">
    <w:abstractNumId w:val="6"/>
  </w:num>
  <w:num w:numId="7" w16cid:durableId="2024235067">
    <w:abstractNumId w:val="2"/>
  </w:num>
  <w:num w:numId="8" w16cid:durableId="1810390994">
    <w:abstractNumId w:val="10"/>
  </w:num>
  <w:num w:numId="9" w16cid:durableId="544677061">
    <w:abstractNumId w:val="12"/>
  </w:num>
  <w:num w:numId="10" w16cid:durableId="1405446533">
    <w:abstractNumId w:val="8"/>
  </w:num>
  <w:num w:numId="11" w16cid:durableId="863902728">
    <w:abstractNumId w:val="5"/>
  </w:num>
  <w:num w:numId="12" w16cid:durableId="961307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31224034">
    <w:abstractNumId w:val="3"/>
  </w:num>
  <w:num w:numId="14" w16cid:durableId="16487002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0D7F53"/>
    <w:rsid w:val="00122500"/>
    <w:rsid w:val="001545E9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C4CEF"/>
    <w:rsid w:val="003F0940"/>
    <w:rsid w:val="00444308"/>
    <w:rsid w:val="00452C02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703B0"/>
    <w:rsid w:val="00683694"/>
    <w:rsid w:val="00690FA4"/>
    <w:rsid w:val="00691F4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45144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50529"/>
    <w:rsid w:val="00C66F2C"/>
    <w:rsid w:val="00C90604"/>
    <w:rsid w:val="00CA7B9D"/>
    <w:rsid w:val="00CB55EE"/>
    <w:rsid w:val="00CC5338"/>
    <w:rsid w:val="00CD52A7"/>
    <w:rsid w:val="00CE2E15"/>
    <w:rsid w:val="00CF5592"/>
    <w:rsid w:val="00D07628"/>
    <w:rsid w:val="00D6482F"/>
    <w:rsid w:val="00D7159C"/>
    <w:rsid w:val="00D92C83"/>
    <w:rsid w:val="00D94B81"/>
    <w:rsid w:val="00D975A9"/>
    <w:rsid w:val="00DA510A"/>
    <w:rsid w:val="00DE4BE5"/>
    <w:rsid w:val="00DF6443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24E9"/>
  <w15:docId w15:val="{9BC58A24-59E7-4129-A23F-9E780E9B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8</cp:revision>
  <cp:lastPrinted>2024-05-28T05:34:00Z</cp:lastPrinted>
  <dcterms:created xsi:type="dcterms:W3CDTF">2024-05-27T13:52:00Z</dcterms:created>
  <dcterms:modified xsi:type="dcterms:W3CDTF">2024-05-30T14:10:00Z</dcterms:modified>
</cp:coreProperties>
</file>